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63" w:rsidRDefault="00BD3F63" w:rsidP="00BD3F63">
      <w:pPr>
        <w:pStyle w:val="2"/>
      </w:pPr>
      <w:bookmarkStart w:id="0" w:name="_Toc32146"/>
      <w:r>
        <w:rPr>
          <w:rFonts w:hint="eastAsia"/>
        </w:rPr>
        <w:t>通知</w:t>
      </w:r>
      <w:bookmarkEnd w:id="0"/>
    </w:p>
    <w:p w:rsidR="00BD3F63" w:rsidRDefault="00BD3F63" w:rsidP="00BD3F63">
      <w:pPr>
        <w:pStyle w:val="3"/>
      </w:pPr>
      <w:bookmarkStart w:id="1" w:name="_Toc9957"/>
      <w:r>
        <w:rPr>
          <w:rFonts w:hint="eastAsia"/>
        </w:rPr>
        <w:t>已收通知</w:t>
      </w:r>
      <w:bookmarkEnd w:id="1"/>
    </w:p>
    <w:p w:rsidR="00BD3F63" w:rsidRDefault="00BD3F63" w:rsidP="00BD3F63">
      <w:pPr>
        <w:pStyle w:val="a0"/>
        <w:ind w:firstLine="480"/>
        <w:jc w:val="center"/>
      </w:pPr>
      <w:r>
        <w:rPr>
          <w:noProof/>
        </w:rPr>
        <w:drawing>
          <wp:inline distT="0" distB="0" distL="0" distR="0">
            <wp:extent cx="2228400" cy="3960000"/>
            <wp:effectExtent l="0" t="0" r="635" b="2540"/>
            <wp:docPr id="26" name="图片 26" descr="说明: 808618217453866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8086182174538667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228400" cy="3960000"/>
            <wp:effectExtent l="0" t="0" r="635" b="2540"/>
            <wp:docPr id="25" name="图片 25" descr="说明: 324517271831792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3245172718317923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F63" w:rsidRDefault="00BD3F63" w:rsidP="00BD3F63">
      <w:pPr>
        <w:pStyle w:val="a0"/>
        <w:ind w:firstLine="480"/>
      </w:pPr>
      <w:r>
        <w:rPr>
          <w:rFonts w:hint="eastAsia"/>
        </w:rPr>
        <w:t>收到的通知根据时间进行排序，点击通知可以查看通知详情，通知详情记录当前通知被阅读的次数。</w:t>
      </w:r>
    </w:p>
    <w:p w:rsidR="00BD3F63" w:rsidRDefault="00BD3F63" w:rsidP="00BD3F63">
      <w:pPr>
        <w:pStyle w:val="3"/>
      </w:pPr>
      <w:bookmarkStart w:id="2" w:name="_Toc26489"/>
      <w:r>
        <w:rPr>
          <w:rFonts w:hint="eastAsia"/>
        </w:rPr>
        <w:lastRenderedPageBreak/>
        <w:t>已发通知</w:t>
      </w:r>
      <w:bookmarkEnd w:id="2"/>
    </w:p>
    <w:p w:rsidR="00BD3F63" w:rsidRDefault="00BD3F63" w:rsidP="00BD3F63">
      <w:pPr>
        <w:pStyle w:val="a0"/>
        <w:ind w:firstLine="480"/>
        <w:jc w:val="center"/>
      </w:pPr>
      <w:r>
        <w:rPr>
          <w:noProof/>
        </w:rPr>
        <w:drawing>
          <wp:inline distT="0" distB="0" distL="0" distR="0">
            <wp:extent cx="2428875" cy="4314825"/>
            <wp:effectExtent l="0" t="0" r="9525" b="9525"/>
            <wp:docPr id="24" name="图片 24" descr="说明: 351916761211442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说明: 35191676121144278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F63" w:rsidRDefault="00BD3F63" w:rsidP="00BD3F63">
      <w:pPr>
        <w:pStyle w:val="a0"/>
        <w:ind w:firstLine="480"/>
      </w:pPr>
      <w:r>
        <w:rPr>
          <w:rFonts w:hint="eastAsia"/>
        </w:rPr>
        <w:t>已发通知按照发送的时间顺序倒序排列，已发通知会记录未读的用户数量，方便发送通知的人可以及时了解通知的扩散情况</w:t>
      </w:r>
    </w:p>
    <w:p w:rsidR="00BD3F63" w:rsidRDefault="00BD3F63" w:rsidP="00BD3F63">
      <w:pPr>
        <w:pStyle w:val="a0"/>
        <w:ind w:firstLine="480"/>
        <w:jc w:val="center"/>
      </w:pPr>
      <w:r>
        <w:rPr>
          <w:noProof/>
        </w:rPr>
        <w:lastRenderedPageBreak/>
        <w:drawing>
          <wp:inline distT="0" distB="0" distL="0" distR="0">
            <wp:extent cx="2428875" cy="4314825"/>
            <wp:effectExtent l="0" t="0" r="9525" b="9525"/>
            <wp:docPr id="23" name="图片 23" descr="说明: 817767045528967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说明: 8177670455289671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428875" cy="4314825"/>
            <wp:effectExtent l="0" t="0" r="9525" b="9525"/>
            <wp:docPr id="22" name="图片 22" descr="说明: 583467316972303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说明: 58346731697230394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F63" w:rsidRDefault="00BD3F63" w:rsidP="00BD3F63">
      <w:pPr>
        <w:pStyle w:val="a0"/>
        <w:ind w:firstLine="480"/>
      </w:pPr>
      <w:r>
        <w:rPr>
          <w:rFonts w:hint="eastAsia"/>
        </w:rPr>
        <w:lastRenderedPageBreak/>
        <w:t>上</w:t>
      </w:r>
      <w:proofErr w:type="gramStart"/>
      <w:r>
        <w:rPr>
          <w:rFonts w:hint="eastAsia"/>
        </w:rPr>
        <w:t>图记录</w:t>
      </w:r>
      <w:proofErr w:type="gramEnd"/>
      <w:r>
        <w:rPr>
          <w:rFonts w:hint="eastAsia"/>
        </w:rPr>
        <w:t>了通知的阅读情况，分为未读和已读，在未读用户界面可以支持直接拨打电话或者进行私信沟通，及时让对方了解发送的内容。</w:t>
      </w:r>
    </w:p>
    <w:p w:rsidR="00BD3F63" w:rsidRDefault="00BD3F63" w:rsidP="00BD3F63">
      <w:pPr>
        <w:pStyle w:val="3"/>
      </w:pPr>
      <w:bookmarkStart w:id="3" w:name="_Toc10889"/>
      <w:r>
        <w:rPr>
          <w:rFonts w:hint="eastAsia"/>
        </w:rPr>
        <w:lastRenderedPageBreak/>
        <w:t>收藏通知</w:t>
      </w:r>
      <w:bookmarkEnd w:id="3"/>
    </w:p>
    <w:p w:rsidR="00BD3F63" w:rsidRDefault="00BD3F63" w:rsidP="00BD3F63">
      <w:pPr>
        <w:pStyle w:val="a0"/>
        <w:ind w:firstLine="480"/>
        <w:jc w:val="center"/>
      </w:pPr>
      <w:r>
        <w:rPr>
          <w:noProof/>
        </w:rPr>
        <w:lastRenderedPageBreak/>
        <w:drawing>
          <wp:inline distT="0" distB="0" distL="0" distR="0">
            <wp:extent cx="2428875" cy="4314825"/>
            <wp:effectExtent l="0" t="0" r="9525" b="9525"/>
            <wp:docPr id="21" name="图片 21" descr="说明: 911163532546760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 descr="说明: 9111635325467604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2428875" cy="4314825"/>
            <wp:effectExtent l="0" t="0" r="9525" b="9525"/>
            <wp:docPr id="20" name="图片 20" descr="说明: 369911180276887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说明: 3699111802768870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F63" w:rsidRDefault="00BD3F63" w:rsidP="00BD3F63">
      <w:pPr>
        <w:pStyle w:val="a0"/>
        <w:ind w:firstLine="480"/>
      </w:pPr>
      <w:r>
        <w:rPr>
          <w:rFonts w:hint="eastAsia"/>
        </w:rPr>
        <w:lastRenderedPageBreak/>
        <w:t>对于一些重要的通知，在通知详情页面点击右上角“</w:t>
      </w:r>
      <w:r>
        <w:t>...</w:t>
      </w:r>
      <w:r>
        <w:rPr>
          <w:rFonts w:hint="eastAsia"/>
        </w:rPr>
        <w:t>”可以进行收藏方便用户查看，同时还支持转发、复制通知链接、分享等功能。</w:t>
      </w:r>
    </w:p>
    <w:p w:rsidR="00BD3F63" w:rsidRDefault="00BD3F63" w:rsidP="00BD3F63">
      <w:pPr>
        <w:pStyle w:val="3"/>
      </w:pPr>
      <w:bookmarkStart w:id="4" w:name="_Toc25507"/>
      <w:r>
        <w:rPr>
          <w:rFonts w:hint="eastAsia"/>
        </w:rPr>
        <w:t>发送通知流程</w:t>
      </w:r>
      <w:bookmarkEnd w:id="4"/>
    </w:p>
    <w:p w:rsidR="00BD3F63" w:rsidRDefault="00BD3F63" w:rsidP="00BD3F63">
      <w:pPr>
        <w:pStyle w:val="a0"/>
        <w:ind w:firstLine="480"/>
        <w:jc w:val="center"/>
      </w:pPr>
      <w:r>
        <w:rPr>
          <w:noProof/>
        </w:rPr>
        <w:drawing>
          <wp:inline distT="0" distB="0" distL="0" distR="0">
            <wp:extent cx="2428875" cy="4314825"/>
            <wp:effectExtent l="0" t="0" r="9525" b="9525"/>
            <wp:docPr id="19" name="图片 19" descr="说明: 453285710015892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 descr="说明: 45328571001589248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D3F63" w:rsidRDefault="00BD3F63" w:rsidP="00BD3F63">
      <w:pPr>
        <w:pStyle w:val="a0"/>
        <w:ind w:firstLine="480"/>
      </w:pPr>
    </w:p>
    <w:p w:rsidR="00BD3F63" w:rsidRDefault="00BD3F63" w:rsidP="00BD3F63">
      <w:pPr>
        <w:pStyle w:val="a0"/>
        <w:ind w:firstLine="480"/>
      </w:pPr>
    </w:p>
    <w:p w:rsidR="00BD3F63" w:rsidRDefault="00BD3F63" w:rsidP="00BD3F63">
      <w:pPr>
        <w:pStyle w:val="a0"/>
        <w:ind w:firstLine="480"/>
      </w:pPr>
      <w:r>
        <w:rPr>
          <w:rFonts w:hint="eastAsia"/>
        </w:rPr>
        <w:t>在通知页面点击右上角“发通知”可以进入发送通知的主页，需要选择接收者</w:t>
      </w:r>
      <w:r>
        <w:t>(</w:t>
      </w:r>
      <w:r>
        <w:rPr>
          <w:rFonts w:hint="eastAsia"/>
        </w:rPr>
        <w:t>必选</w:t>
      </w:r>
      <w:r>
        <w:t>)</w:t>
      </w:r>
      <w:r>
        <w:rPr>
          <w:rFonts w:hint="eastAsia"/>
        </w:rPr>
        <w:t>，标题</w:t>
      </w:r>
      <w:r>
        <w:t>(</w:t>
      </w:r>
      <w:r>
        <w:rPr>
          <w:rFonts w:hint="eastAsia"/>
        </w:rPr>
        <w:t>必填</w:t>
      </w:r>
      <w:r>
        <w:t>)</w:t>
      </w:r>
      <w:r>
        <w:rPr>
          <w:rFonts w:hint="eastAsia"/>
        </w:rPr>
        <w:t>，通知内容</w:t>
      </w:r>
      <w:r>
        <w:t>(</w:t>
      </w:r>
      <w:r>
        <w:rPr>
          <w:rFonts w:hint="eastAsia"/>
        </w:rPr>
        <w:t>必填</w:t>
      </w:r>
      <w:r>
        <w:t>)</w:t>
      </w:r>
      <w:r>
        <w:rPr>
          <w:rFonts w:hint="eastAsia"/>
        </w:rPr>
        <w:t>，全部填写完成以后，在发送通知页面底部还有五个功能，依次是照片、文档</w:t>
      </w:r>
      <w:r w:rsidR="00944682">
        <w:rPr>
          <w:rFonts w:hint="eastAsia"/>
        </w:rPr>
        <w:t>（手机不显示，需在电脑网页上操作</w:t>
      </w:r>
      <w:r w:rsidR="00D917A3">
        <w:rPr>
          <w:rFonts w:hint="eastAsia"/>
        </w:rPr>
        <w:t>，我的温大</w:t>
      </w:r>
      <w:proofErr w:type="gramStart"/>
      <w:r w:rsidR="00D917A3">
        <w:rPr>
          <w:rFonts w:hint="eastAsia"/>
        </w:rPr>
        <w:t>网页版</w:t>
      </w:r>
      <w:proofErr w:type="gramEnd"/>
      <w:r w:rsidR="00D917A3">
        <w:rPr>
          <w:rFonts w:hint="eastAsia"/>
        </w:rPr>
        <w:t>m.wzu.edu.cn</w:t>
      </w:r>
      <w:r w:rsidR="00944682">
        <w:rPr>
          <w:rFonts w:hint="eastAsia"/>
        </w:rPr>
        <w:t>）</w:t>
      </w:r>
      <w:r>
        <w:rPr>
          <w:rFonts w:hint="eastAsia"/>
        </w:rPr>
        <w:t>、日程提醒、回执、定时发送</w:t>
      </w:r>
      <w:r w:rsidR="00325794">
        <w:rPr>
          <w:rFonts w:hint="eastAsia"/>
        </w:rPr>
        <w:t>。</w:t>
      </w:r>
    </w:p>
    <w:p w:rsidR="00325794" w:rsidRDefault="00325794" w:rsidP="00BD3F63">
      <w:pPr>
        <w:pStyle w:val="a0"/>
        <w:ind w:firstLine="480"/>
      </w:pPr>
    </w:p>
    <w:p w:rsidR="00325794" w:rsidRDefault="00325794" w:rsidP="00BD3F63">
      <w:pPr>
        <w:pStyle w:val="a0"/>
        <w:ind w:firstLine="480"/>
      </w:pPr>
      <w:r>
        <w:rPr>
          <w:rFonts w:hint="eastAsia"/>
        </w:rPr>
        <w:t>通知的</w:t>
      </w:r>
      <w:r w:rsidRPr="00325794">
        <w:rPr>
          <w:rFonts w:hint="eastAsia"/>
          <w:b/>
        </w:rPr>
        <w:t>签名</w:t>
      </w:r>
      <w:r>
        <w:rPr>
          <w:rFonts w:hint="eastAsia"/>
        </w:rPr>
        <w:t>（落款）可在页面上直接修改。</w:t>
      </w:r>
    </w:p>
    <w:p w:rsidR="00325794" w:rsidRPr="00325794" w:rsidRDefault="00325794" w:rsidP="00BD3F63">
      <w:pPr>
        <w:pStyle w:val="a0"/>
        <w:ind w:firstLine="480"/>
      </w:pPr>
    </w:p>
    <w:p w:rsidR="00BD3F63" w:rsidRDefault="00BD3F63" w:rsidP="00BD3F63">
      <w:pPr>
        <w:pStyle w:val="a0"/>
        <w:ind w:firstLine="482"/>
      </w:pPr>
      <w:r>
        <w:rPr>
          <w:rFonts w:hint="eastAsia"/>
          <w:b/>
          <w:bCs/>
        </w:rPr>
        <w:t>照片</w:t>
      </w:r>
      <w:r>
        <w:rPr>
          <w:rFonts w:hint="eastAsia"/>
        </w:rPr>
        <w:t>：最多添加</w:t>
      </w:r>
      <w:r>
        <w:t>5</w:t>
      </w:r>
      <w:r>
        <w:rPr>
          <w:rFonts w:hint="eastAsia"/>
        </w:rPr>
        <w:t>张，会在通知正文的下方按照添加顺序依次展示，点击图片会显示大图</w:t>
      </w:r>
    </w:p>
    <w:p w:rsidR="00BD3F63" w:rsidRDefault="00BD3F63" w:rsidP="00BD3F63">
      <w:pPr>
        <w:pStyle w:val="a0"/>
        <w:ind w:firstLineChars="0" w:firstLine="0"/>
        <w:jc w:val="center"/>
      </w:pPr>
      <w:r>
        <w:rPr>
          <w:noProof/>
        </w:rPr>
        <w:lastRenderedPageBreak/>
        <w:drawing>
          <wp:inline distT="0" distB="0" distL="0" distR="0">
            <wp:extent cx="2228850" cy="3962400"/>
            <wp:effectExtent l="0" t="0" r="0" b="0"/>
            <wp:docPr id="18" name="图片 18" descr="说明: 442024342566033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 descr="说明: 44202434256603350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F63" w:rsidRDefault="00BD3F63" w:rsidP="00BD3F63">
      <w:pPr>
        <w:pStyle w:val="a0"/>
        <w:ind w:firstLine="482"/>
      </w:pPr>
      <w:r>
        <w:rPr>
          <w:rFonts w:hint="eastAsia"/>
          <w:b/>
          <w:bCs/>
        </w:rPr>
        <w:t>文档</w:t>
      </w:r>
      <w:r>
        <w:rPr>
          <w:rFonts w:hint="eastAsia"/>
        </w:rPr>
        <w:t>：最多可以添加</w:t>
      </w:r>
      <w:r>
        <w:t>5</w:t>
      </w:r>
      <w:r>
        <w:rPr>
          <w:rFonts w:hint="eastAsia"/>
        </w:rPr>
        <w:t>个附件，支持</w:t>
      </w:r>
      <w:r>
        <w:t>pdf</w:t>
      </w:r>
      <w:r>
        <w:rPr>
          <w:rFonts w:hint="eastAsia"/>
        </w:rPr>
        <w:t>、</w:t>
      </w:r>
      <w:r>
        <w:t>word</w:t>
      </w:r>
      <w:r>
        <w:rPr>
          <w:rFonts w:hint="eastAsia"/>
        </w:rPr>
        <w:t>、</w:t>
      </w:r>
      <w:r>
        <w:t>excel</w:t>
      </w:r>
      <w:r>
        <w:rPr>
          <w:rFonts w:hint="eastAsia"/>
        </w:rPr>
        <w:t>、</w:t>
      </w:r>
      <w:r>
        <w:t>PPT</w:t>
      </w:r>
      <w:r>
        <w:rPr>
          <w:rFonts w:hint="eastAsia"/>
        </w:rPr>
        <w:t>等文档格式</w:t>
      </w:r>
    </w:p>
    <w:p w:rsidR="00BD3F63" w:rsidRDefault="00BD3F63" w:rsidP="00BD3F63">
      <w:pPr>
        <w:pStyle w:val="a0"/>
        <w:ind w:firstLineChars="0" w:firstLine="0"/>
        <w:jc w:val="center"/>
      </w:pPr>
      <w:r>
        <w:rPr>
          <w:noProof/>
        </w:rPr>
        <w:drawing>
          <wp:inline distT="0" distB="0" distL="0" distR="0">
            <wp:extent cx="2228850" cy="3962400"/>
            <wp:effectExtent l="0" t="0" r="0" b="0"/>
            <wp:docPr id="17" name="图片 17" descr="说明: 220688316372685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" descr="说明: 22068831637268505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F63" w:rsidRDefault="00BD3F63" w:rsidP="00BD3F63">
      <w:pPr>
        <w:pStyle w:val="a0"/>
        <w:ind w:firstLineChars="0" w:firstLine="0"/>
      </w:pPr>
      <w:r w:rsidRPr="00BD3F63">
        <w:rPr>
          <w:rFonts w:hint="eastAsia"/>
          <w:b/>
        </w:rPr>
        <w:lastRenderedPageBreak/>
        <w:t>短信</w:t>
      </w:r>
      <w:r>
        <w:rPr>
          <w:rFonts w:hint="eastAsia"/>
        </w:rPr>
        <w:t>：具有</w:t>
      </w:r>
      <w:r>
        <w:t>发短信权限的发通知人，可以在发送通知页面的下方选中短信通知，然后选择默认接收短信的时间返回即可（</w:t>
      </w:r>
      <w:r>
        <w:rPr>
          <w:rFonts w:hint="eastAsia"/>
        </w:rPr>
        <w:t>短信</w:t>
      </w:r>
      <w:r>
        <w:t>将在</w:t>
      </w:r>
      <w:r>
        <w:rPr>
          <w:rFonts w:hint="eastAsia"/>
        </w:rPr>
        <w:t>指定</w:t>
      </w:r>
      <w:r>
        <w:t>时间后，发送给未读</w:t>
      </w:r>
      <w:r>
        <w:t>app</w:t>
      </w:r>
      <w:r>
        <w:t>通知</w:t>
      </w:r>
      <w:r>
        <w:rPr>
          <w:rFonts w:hint="eastAsia"/>
        </w:rPr>
        <w:t>的</w:t>
      </w:r>
      <w:r>
        <w:t>人员）</w:t>
      </w:r>
    </w:p>
    <w:p w:rsidR="00BD3F63" w:rsidRDefault="00BD3F63" w:rsidP="00BD3F63">
      <w:pPr>
        <w:pStyle w:val="a0"/>
        <w:ind w:firstLineChars="0" w:firstLine="0"/>
      </w:pPr>
      <w:r w:rsidRPr="00BD3F63">
        <w:rPr>
          <w:noProof/>
        </w:rPr>
        <w:drawing>
          <wp:inline distT="0" distB="0" distL="0" distR="0" wp14:anchorId="2D8ECA97" wp14:editId="59FEC5FD">
            <wp:extent cx="1994400" cy="4320000"/>
            <wp:effectExtent l="0" t="0" r="6350" b="444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 w:rsidRPr="00BD3F63">
        <w:rPr>
          <w:rFonts w:hint="eastAsia"/>
          <w:noProof/>
        </w:rPr>
        <w:drawing>
          <wp:inline distT="0" distB="0" distL="0" distR="0" wp14:anchorId="6582A453" wp14:editId="5FE6F60B">
            <wp:extent cx="1994400" cy="4320000"/>
            <wp:effectExtent l="0" t="0" r="6350" b="444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F63" w:rsidRDefault="00BD3F63" w:rsidP="00BD3F63">
      <w:pPr>
        <w:pStyle w:val="a0"/>
        <w:ind w:firstLineChars="0" w:firstLine="0"/>
      </w:pPr>
      <w:r>
        <w:rPr>
          <w:rFonts w:hint="eastAsia"/>
          <w:b/>
          <w:bCs/>
        </w:rPr>
        <w:t>日程</w:t>
      </w:r>
      <w:r>
        <w:rPr>
          <w:rFonts w:hint="eastAsia"/>
        </w:rPr>
        <w:t>：需要填写添加到日程中的时间和地点</w:t>
      </w:r>
    </w:p>
    <w:p w:rsidR="00BD3F63" w:rsidRDefault="00BD3F63" w:rsidP="00BD3F63">
      <w:pPr>
        <w:pStyle w:val="a0"/>
        <w:ind w:firstLine="480"/>
        <w:jc w:val="center"/>
      </w:pPr>
      <w:r>
        <w:rPr>
          <w:noProof/>
        </w:rPr>
        <w:lastRenderedPageBreak/>
        <w:drawing>
          <wp:inline distT="0" distB="0" distL="0" distR="0">
            <wp:extent cx="2228850" cy="3962400"/>
            <wp:effectExtent l="0" t="0" r="0" b="0"/>
            <wp:docPr id="16" name="图片 16" descr="说明: 201231038330580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1" descr="说明: 20123103833058044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F63" w:rsidRDefault="00BD3F63" w:rsidP="00BD3F63">
      <w:pPr>
        <w:pStyle w:val="a0"/>
        <w:ind w:firstLine="480"/>
      </w:pPr>
      <w:r>
        <w:t xml:space="preserve">  </w:t>
      </w:r>
      <w:r>
        <w:rPr>
          <w:rFonts w:hint="eastAsia"/>
          <w:b/>
          <w:bCs/>
        </w:rPr>
        <w:t>回执</w:t>
      </w:r>
      <w:r>
        <w:rPr>
          <w:rFonts w:hint="eastAsia"/>
        </w:rPr>
        <w:t>：需要填写回执的标题，还有接收者需要回执的选项</w:t>
      </w:r>
    </w:p>
    <w:p w:rsidR="00BD3F63" w:rsidRDefault="00BD3F63" w:rsidP="00BD3F63">
      <w:pPr>
        <w:pStyle w:val="a0"/>
        <w:ind w:firstLine="480"/>
        <w:jc w:val="center"/>
      </w:pPr>
      <w:r>
        <w:rPr>
          <w:noProof/>
        </w:rPr>
        <w:drawing>
          <wp:inline distT="0" distB="0" distL="0" distR="0">
            <wp:extent cx="2228850" cy="3962400"/>
            <wp:effectExtent l="0" t="0" r="0" b="0"/>
            <wp:docPr id="15" name="图片 15" descr="说明: 777245919981812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2" descr="说明: 77724591998181245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F63" w:rsidRDefault="00BD3F63" w:rsidP="00BD3F63">
      <w:pPr>
        <w:pStyle w:val="a0"/>
        <w:ind w:firstLineChars="400" w:firstLine="964"/>
      </w:pPr>
      <w:r>
        <w:rPr>
          <w:rFonts w:hint="eastAsia"/>
          <w:b/>
          <w:bCs/>
        </w:rPr>
        <w:lastRenderedPageBreak/>
        <w:t>定时发送</w:t>
      </w:r>
      <w:r>
        <w:rPr>
          <w:rFonts w:hint="eastAsia"/>
        </w:rPr>
        <w:t>：根据发送通知的需求，发送者可以指定在某特定时间进行通知发送</w:t>
      </w:r>
    </w:p>
    <w:p w:rsidR="00BD3F63" w:rsidRDefault="00BD3F63" w:rsidP="00BD3F63">
      <w:pPr>
        <w:pStyle w:val="a0"/>
        <w:ind w:firstLineChars="0" w:firstLine="0"/>
        <w:jc w:val="center"/>
      </w:pPr>
      <w:r>
        <w:rPr>
          <w:noProof/>
        </w:rPr>
        <w:drawing>
          <wp:inline distT="0" distB="0" distL="0" distR="0">
            <wp:extent cx="2228850" cy="3962400"/>
            <wp:effectExtent l="0" t="0" r="0" b="0"/>
            <wp:docPr id="14" name="图片 14" descr="说明: 546264906260570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3" descr="说明: 54626490626057097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D3F63" w:rsidRDefault="00BD3F63" w:rsidP="00BD3F63">
      <w:pPr>
        <w:pStyle w:val="a0"/>
        <w:ind w:firstLine="480"/>
        <w:jc w:val="center"/>
      </w:pPr>
    </w:p>
    <w:p w:rsidR="00BD3F63" w:rsidRDefault="00BD3F63" w:rsidP="00BD3F63">
      <w:pPr>
        <w:pStyle w:val="a0"/>
        <w:ind w:firstLine="480"/>
      </w:pPr>
      <w:r>
        <w:rPr>
          <w:rFonts w:hint="eastAsia"/>
        </w:rPr>
        <w:t>“通知”是用于收发学校或者应用消息的功能模块，展示用户收到的所有通知消息，汇聚了站内信、日程提醒和应用推送等内容。点击消息内容，可查看消息内容或者跳转到相应的详情中。</w:t>
      </w:r>
      <w:proofErr w:type="gramStart"/>
      <w:r>
        <w:rPr>
          <w:rFonts w:hint="eastAsia"/>
        </w:rPr>
        <w:t>长按消息</w:t>
      </w:r>
      <w:proofErr w:type="gramEnd"/>
      <w:r>
        <w:rPr>
          <w:rFonts w:hint="eastAsia"/>
        </w:rPr>
        <w:t>气泡，可进行单条删除或是批量删除操作。</w:t>
      </w:r>
    </w:p>
    <w:p w:rsidR="00510498" w:rsidRDefault="00BD3F63" w:rsidP="00057F6A">
      <w:pPr>
        <w:pStyle w:val="a0"/>
        <w:ind w:firstLine="480"/>
      </w:pPr>
      <w:r>
        <w:rPr>
          <w:rFonts w:hint="eastAsia"/>
        </w:rPr>
        <w:t>当用户收到新消息但未</w:t>
      </w:r>
      <w:proofErr w:type="gramStart"/>
      <w:r>
        <w:rPr>
          <w:rFonts w:hint="eastAsia"/>
        </w:rPr>
        <w:t>打开微哨客户端</w:t>
      </w:r>
      <w:proofErr w:type="gramEnd"/>
      <w:r>
        <w:rPr>
          <w:rFonts w:hint="eastAsia"/>
        </w:rPr>
        <w:t>时，用户会在手机系统通知栏中看到相应的消息提醒，点击后会启动应用进入消息模块。</w:t>
      </w:r>
    </w:p>
    <w:p w:rsidR="00057F6A" w:rsidRDefault="006358E2" w:rsidP="006358E2">
      <w:pPr>
        <w:pStyle w:val="1"/>
      </w:pPr>
      <w:r>
        <w:rPr>
          <w:rFonts w:hint="eastAsia"/>
        </w:rPr>
        <w:lastRenderedPageBreak/>
        <w:t>通讯录</w:t>
      </w:r>
    </w:p>
    <w:p w:rsidR="006358E2" w:rsidRDefault="006358E2" w:rsidP="00A22465">
      <w:pPr>
        <w:pStyle w:val="a0"/>
        <w:ind w:firstLineChars="100" w:firstLine="240"/>
      </w:pPr>
      <w:r>
        <w:rPr>
          <w:rFonts w:hint="eastAsia"/>
        </w:rPr>
        <w:t>点击“发通知”页面中的“接收者”后面空格，出现“添加接收范围”。通讯录分</w:t>
      </w:r>
      <w:r>
        <w:rPr>
          <w:rFonts w:hint="eastAsia"/>
        </w:rPr>
        <w:t xml:space="preserve"> </w:t>
      </w:r>
      <w:r>
        <w:rPr>
          <w:rFonts w:hint="eastAsia"/>
        </w:rPr>
        <w:t>“常用通知组”和“通知范围”</w:t>
      </w:r>
      <w:r w:rsidR="00E87BA9">
        <w:rPr>
          <w:rFonts w:hint="eastAsia"/>
        </w:rPr>
        <w:t>两部分</w:t>
      </w:r>
      <w:r w:rsidR="00A22465">
        <w:rPr>
          <w:rFonts w:hint="eastAsia"/>
        </w:rPr>
        <w:t>。</w:t>
      </w:r>
      <w:r w:rsidR="00A22465">
        <w:rPr>
          <w:rFonts w:hint="eastAsia"/>
        </w:rPr>
        <w:t xml:space="preserve"> </w:t>
      </w:r>
      <w:r w:rsidR="005749B2">
        <w:rPr>
          <w:rFonts w:hint="eastAsia"/>
        </w:rPr>
        <w:t>通知不支持发送给“通知范围”以外的老师。</w:t>
      </w:r>
    </w:p>
    <w:p w:rsidR="006358E2" w:rsidRDefault="006358E2" w:rsidP="006358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9BDAD1C" wp14:editId="3CA6E16A">
            <wp:extent cx="2486025" cy="4295775"/>
            <wp:effectExtent l="0" t="0" r="9525" b="9525"/>
            <wp:docPr id="3" name="图片 3" descr="C:\Users\Administrator\AppData\Roaming\Tencent\Users\16939463\QQ\WinTemp\RichOle\9{%G9UIS$Z_78[XN7LY)4N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16939463\QQ\WinTemp\RichOle\9{%G9UIS$Z_78[XN7LY)4NQ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AFAB87A" wp14:editId="2F8402ED">
            <wp:extent cx="2676525" cy="4324350"/>
            <wp:effectExtent l="0" t="0" r="9525" b="0"/>
            <wp:docPr id="4" name="图片 4" descr="C:\Users\Administrator\AppData\Roaming\Tencent\Users\16939463\QQ\WinTemp\RichOle\J)~[ROEHYF`{C8NC0RE6Y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16939463\QQ\WinTemp\RichOle\J)~[ROEHYF`{C8NC0RE6YMO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465" w:rsidRDefault="00A22465" w:rsidP="006358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22465" w:rsidRDefault="00A22465" w:rsidP="00A22465">
      <w:pPr>
        <w:pStyle w:val="a0"/>
        <w:ind w:firstLineChars="0" w:firstLine="0"/>
        <w:jc w:val="center"/>
      </w:pPr>
    </w:p>
    <w:p w:rsidR="00A22465" w:rsidRDefault="00A22465" w:rsidP="001E5B3E">
      <w:pPr>
        <w:pStyle w:val="a0"/>
        <w:ind w:firstLineChars="100" w:firstLine="240"/>
      </w:pPr>
      <w:r>
        <w:rPr>
          <w:rFonts w:hint="eastAsia"/>
        </w:rPr>
        <w:t>“通知范围”里面通讯录是申请开通通知权限时现教中心管理员分配的。</w:t>
      </w:r>
      <w:r>
        <w:t>”</w:t>
      </w:r>
      <w:r>
        <w:rPr>
          <w:rFonts w:hint="eastAsia"/>
        </w:rPr>
        <w:t>常用通知组</w:t>
      </w:r>
      <w:r>
        <w:t>”</w:t>
      </w:r>
      <w:r w:rsidR="005749B2">
        <w:rPr>
          <w:rFonts w:hint="eastAsia"/>
        </w:rPr>
        <w:t>是对“通知范围”中的通讯录自行建组，</w:t>
      </w:r>
      <w:r>
        <w:rPr>
          <w:rFonts w:hint="eastAsia"/>
        </w:rPr>
        <w:t>可在发送通知后保存，下次直接可使用</w:t>
      </w:r>
      <w:r w:rsidR="001E5B3E">
        <w:rPr>
          <w:rFonts w:hint="eastAsia"/>
        </w:rPr>
        <w:t>，具体如下图</w:t>
      </w:r>
      <w:r>
        <w:rPr>
          <w:rFonts w:hint="eastAsia"/>
        </w:rPr>
        <w:t>。</w:t>
      </w:r>
      <w:r>
        <w:rPr>
          <w:rFonts w:hint="eastAsia"/>
        </w:rPr>
        <w:t xml:space="preserve">   </w:t>
      </w:r>
      <w:bookmarkStart w:id="5" w:name="_GoBack"/>
      <w:bookmarkEnd w:id="5"/>
    </w:p>
    <w:p w:rsidR="00A22465" w:rsidRDefault="00A22465" w:rsidP="00A22465">
      <w:pPr>
        <w:pStyle w:val="a0"/>
        <w:ind w:firstLineChars="0" w:firstLine="0"/>
        <w:jc w:val="center"/>
        <w:rPr>
          <w:rFonts w:ascii="宋体" w:hAnsi="宋体"/>
          <w:szCs w:val="24"/>
        </w:rPr>
      </w:pPr>
      <w:r>
        <w:rPr>
          <w:rFonts w:ascii="宋体" w:hAnsi="宋体"/>
          <w:noProof/>
          <w:szCs w:val="24"/>
        </w:rPr>
        <w:lastRenderedPageBreak/>
        <w:drawing>
          <wp:inline distT="0" distB="0" distL="0" distR="0" wp14:anchorId="1412D7C6" wp14:editId="31EC7011">
            <wp:extent cx="2924175" cy="4636066"/>
            <wp:effectExtent l="0" t="0" r="0" b="0"/>
            <wp:docPr id="6" name="图片 6" descr="C:\Users\Administrator\AppData\Roaming\Tencent\Users\16939463\QQ\WinTemp\RichOle\C%C1BK][HGX@7JR$]T5`N8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Roaming\Tencent\Users\16939463\QQ\WinTemp\RichOle\C%C1BK][HGX@7JR$]T5`N8S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63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794" w:rsidRDefault="00325794" w:rsidP="00A22465">
      <w:pPr>
        <w:pStyle w:val="a0"/>
        <w:ind w:firstLineChars="0" w:firstLine="0"/>
        <w:jc w:val="center"/>
        <w:rPr>
          <w:rFonts w:ascii="宋体" w:hAnsi="宋体"/>
          <w:szCs w:val="24"/>
        </w:rPr>
      </w:pPr>
    </w:p>
    <w:p w:rsidR="00325794" w:rsidRDefault="00325794" w:rsidP="00A22465">
      <w:pPr>
        <w:pStyle w:val="a0"/>
        <w:ind w:firstLineChars="0" w:firstLine="0"/>
        <w:jc w:val="center"/>
        <w:rPr>
          <w:rFonts w:ascii="宋体" w:hAnsi="宋体"/>
          <w:szCs w:val="24"/>
        </w:rPr>
      </w:pPr>
    </w:p>
    <w:p w:rsidR="00325794" w:rsidRPr="00A22465" w:rsidRDefault="00325794" w:rsidP="00A22465">
      <w:pPr>
        <w:pStyle w:val="a0"/>
        <w:ind w:firstLineChars="0" w:firstLine="0"/>
        <w:jc w:val="center"/>
        <w:rPr>
          <w:rFonts w:ascii="宋体" w:hAnsi="宋体"/>
          <w:szCs w:val="24"/>
        </w:rPr>
      </w:pPr>
    </w:p>
    <w:sectPr w:rsidR="00325794" w:rsidRPr="00A22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A794F"/>
    <w:multiLevelType w:val="multilevel"/>
    <w:tmpl w:val="7D3A794F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decimal"/>
      <w:pStyle w:val="2"/>
      <w:lvlText w:val="%1.%2."/>
      <w:lvlJc w:val="left"/>
      <w:pPr>
        <w:ind w:left="567" w:hanging="567"/>
      </w:pPr>
    </w:lvl>
    <w:lvl w:ilvl="2">
      <w:start w:val="1"/>
      <w:numFmt w:val="decimal"/>
      <w:pStyle w:val="3"/>
      <w:lvlText w:val="%1.%2.%3"/>
      <w:lvlJc w:val="left"/>
      <w:pPr>
        <w:ind w:left="851" w:hanging="709"/>
      </w:pPr>
    </w:lvl>
    <w:lvl w:ilvl="3">
      <w:start w:val="1"/>
      <w:numFmt w:val="decimal"/>
      <w:pStyle w:val="4"/>
      <w:lvlText w:val="%1.%2.%3.%4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88"/>
    <w:rsid w:val="00057F6A"/>
    <w:rsid w:val="00077C20"/>
    <w:rsid w:val="001E5B3E"/>
    <w:rsid w:val="00325794"/>
    <w:rsid w:val="00510498"/>
    <w:rsid w:val="00560572"/>
    <w:rsid w:val="005749B2"/>
    <w:rsid w:val="006358E2"/>
    <w:rsid w:val="00944682"/>
    <w:rsid w:val="00A22465"/>
    <w:rsid w:val="00BD3F63"/>
    <w:rsid w:val="00C66188"/>
    <w:rsid w:val="00D917A3"/>
    <w:rsid w:val="00E8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0"/>
    <w:link w:val="1Char"/>
    <w:qFormat/>
    <w:rsid w:val="00BD3F63"/>
    <w:pPr>
      <w:keepNext/>
      <w:pageBreakBefore/>
      <w:widowControl/>
      <w:numPr>
        <w:numId w:val="1"/>
      </w:numPr>
      <w:spacing w:before="800" w:after="100" w:line="576" w:lineRule="auto"/>
      <w:jc w:val="left"/>
      <w:outlineLvl w:val="0"/>
    </w:pPr>
    <w:rPr>
      <w:rFonts w:ascii="Arial" w:eastAsia="楷体" w:hAnsi="Arial" w:cs="宋体"/>
      <w:b/>
      <w:bCs/>
      <w:color w:val="000080"/>
      <w:kern w:val="44"/>
      <w:sz w:val="44"/>
      <w:szCs w:val="44"/>
    </w:rPr>
  </w:style>
  <w:style w:type="paragraph" w:styleId="2">
    <w:name w:val="heading 2"/>
    <w:basedOn w:val="a"/>
    <w:next w:val="a0"/>
    <w:link w:val="2Char"/>
    <w:semiHidden/>
    <w:unhideWhenUsed/>
    <w:qFormat/>
    <w:rsid w:val="00BD3F63"/>
    <w:pPr>
      <w:keepNext/>
      <w:keepLines/>
      <w:widowControl/>
      <w:numPr>
        <w:ilvl w:val="1"/>
        <w:numId w:val="1"/>
      </w:numPr>
      <w:shd w:val="clear" w:color="auto" w:fill="E6E6E6"/>
      <w:spacing w:before="300" w:after="20"/>
      <w:jc w:val="left"/>
      <w:outlineLvl w:val="1"/>
    </w:pPr>
    <w:rPr>
      <w:rFonts w:ascii="Arial" w:eastAsia="楷体" w:hAnsi="Arial" w:cs="宋体"/>
      <w:b/>
      <w:bCs/>
      <w:color w:val="000080"/>
      <w:kern w:val="0"/>
      <w:sz w:val="36"/>
      <w:szCs w:val="36"/>
    </w:rPr>
  </w:style>
  <w:style w:type="paragraph" w:styleId="3">
    <w:name w:val="heading 3"/>
    <w:basedOn w:val="a"/>
    <w:next w:val="a0"/>
    <w:link w:val="3Char"/>
    <w:semiHidden/>
    <w:unhideWhenUsed/>
    <w:qFormat/>
    <w:rsid w:val="00BD3F63"/>
    <w:pPr>
      <w:keepNext/>
      <w:keepLines/>
      <w:widowControl/>
      <w:numPr>
        <w:ilvl w:val="2"/>
        <w:numId w:val="1"/>
      </w:numPr>
      <w:spacing w:before="200" w:after="40"/>
      <w:jc w:val="left"/>
      <w:outlineLvl w:val="2"/>
    </w:pPr>
    <w:rPr>
      <w:rFonts w:ascii="Arial" w:eastAsia="楷体" w:hAnsi="Arial" w:cs="宋体"/>
      <w:b/>
      <w:bCs/>
      <w:color w:val="000080"/>
      <w:kern w:val="0"/>
      <w:sz w:val="32"/>
      <w:szCs w:val="32"/>
    </w:rPr>
  </w:style>
  <w:style w:type="paragraph" w:styleId="4">
    <w:name w:val="heading 4"/>
    <w:basedOn w:val="a"/>
    <w:next w:val="a0"/>
    <w:link w:val="4Char"/>
    <w:semiHidden/>
    <w:unhideWhenUsed/>
    <w:qFormat/>
    <w:rsid w:val="00BD3F63"/>
    <w:pPr>
      <w:keepNext/>
      <w:widowControl/>
      <w:numPr>
        <w:ilvl w:val="3"/>
        <w:numId w:val="1"/>
      </w:numPr>
      <w:spacing w:before="100"/>
      <w:jc w:val="left"/>
      <w:outlineLvl w:val="3"/>
    </w:pPr>
    <w:rPr>
      <w:rFonts w:ascii="Arial" w:eastAsia="楷体" w:hAnsi="Arial" w:cs="宋体"/>
      <w:color w:val="000080"/>
      <w:kern w:val="0"/>
      <w:sz w:val="32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BD3F63"/>
    <w:rPr>
      <w:rFonts w:ascii="Arial" w:eastAsia="楷体" w:hAnsi="Arial" w:cs="宋体"/>
      <w:b/>
      <w:bCs/>
      <w:color w:val="000080"/>
      <w:kern w:val="44"/>
      <w:sz w:val="44"/>
      <w:szCs w:val="44"/>
    </w:rPr>
  </w:style>
  <w:style w:type="character" w:customStyle="1" w:styleId="2Char">
    <w:name w:val="标题 2 Char"/>
    <w:basedOn w:val="a1"/>
    <w:link w:val="2"/>
    <w:semiHidden/>
    <w:qFormat/>
    <w:rsid w:val="00BD3F63"/>
    <w:rPr>
      <w:rFonts w:ascii="Arial" w:eastAsia="楷体" w:hAnsi="Arial" w:cs="宋体"/>
      <w:b/>
      <w:bCs/>
      <w:color w:val="000080"/>
      <w:kern w:val="0"/>
      <w:sz w:val="36"/>
      <w:szCs w:val="36"/>
      <w:shd w:val="clear" w:color="auto" w:fill="E6E6E6"/>
    </w:rPr>
  </w:style>
  <w:style w:type="character" w:customStyle="1" w:styleId="3Char">
    <w:name w:val="标题 3 Char"/>
    <w:basedOn w:val="a1"/>
    <w:link w:val="3"/>
    <w:semiHidden/>
    <w:qFormat/>
    <w:rsid w:val="00BD3F63"/>
    <w:rPr>
      <w:rFonts w:ascii="Arial" w:eastAsia="楷体" w:hAnsi="Arial" w:cs="宋体"/>
      <w:b/>
      <w:bCs/>
      <w:color w:val="000080"/>
      <w:kern w:val="0"/>
      <w:sz w:val="32"/>
      <w:szCs w:val="32"/>
    </w:rPr>
  </w:style>
  <w:style w:type="character" w:customStyle="1" w:styleId="4Char">
    <w:name w:val="标题 4 Char"/>
    <w:basedOn w:val="a1"/>
    <w:link w:val="4"/>
    <w:semiHidden/>
    <w:rsid w:val="00BD3F63"/>
    <w:rPr>
      <w:rFonts w:ascii="Arial" w:eastAsia="楷体" w:hAnsi="Arial" w:cs="宋体"/>
      <w:color w:val="000080"/>
      <w:kern w:val="0"/>
      <w:sz w:val="32"/>
      <w:szCs w:val="21"/>
    </w:rPr>
  </w:style>
  <w:style w:type="paragraph" w:styleId="a4">
    <w:name w:val="Body Text"/>
    <w:basedOn w:val="a"/>
    <w:link w:val="Char"/>
    <w:uiPriority w:val="99"/>
    <w:semiHidden/>
    <w:unhideWhenUsed/>
    <w:rsid w:val="00BD3F63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BD3F63"/>
  </w:style>
  <w:style w:type="paragraph" w:styleId="a0">
    <w:name w:val="Body Text First Indent"/>
    <w:basedOn w:val="a"/>
    <w:link w:val="Char0"/>
    <w:unhideWhenUsed/>
    <w:qFormat/>
    <w:rsid w:val="00BD3F63"/>
    <w:pPr>
      <w:widowControl/>
      <w:autoSpaceDE w:val="0"/>
      <w:autoSpaceDN w:val="0"/>
      <w:adjustRightInd w:val="0"/>
      <w:ind w:firstLineChars="200" w:firstLine="200"/>
      <w:jc w:val="left"/>
    </w:pPr>
    <w:rPr>
      <w:rFonts w:ascii="Arial" w:eastAsia="宋体" w:hAnsi="Arial" w:cs="宋体"/>
      <w:kern w:val="0"/>
      <w:sz w:val="24"/>
      <w:szCs w:val="21"/>
    </w:rPr>
  </w:style>
  <w:style w:type="character" w:customStyle="1" w:styleId="Char0">
    <w:name w:val="正文首行缩进 Char"/>
    <w:basedOn w:val="Char"/>
    <w:link w:val="a0"/>
    <w:qFormat/>
    <w:rsid w:val="00BD3F63"/>
    <w:rPr>
      <w:rFonts w:ascii="Arial" w:eastAsia="宋体" w:hAnsi="Arial" w:cs="宋体"/>
      <w:kern w:val="0"/>
      <w:sz w:val="24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944682"/>
    <w:rPr>
      <w:sz w:val="18"/>
      <w:szCs w:val="18"/>
    </w:rPr>
  </w:style>
  <w:style w:type="character" w:customStyle="1" w:styleId="Char1">
    <w:name w:val="批注框文本 Char"/>
    <w:basedOn w:val="a1"/>
    <w:link w:val="a5"/>
    <w:uiPriority w:val="99"/>
    <w:semiHidden/>
    <w:rsid w:val="009446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0"/>
    <w:link w:val="1Char"/>
    <w:qFormat/>
    <w:rsid w:val="00BD3F63"/>
    <w:pPr>
      <w:keepNext/>
      <w:pageBreakBefore/>
      <w:widowControl/>
      <w:numPr>
        <w:numId w:val="1"/>
      </w:numPr>
      <w:spacing w:before="800" w:after="100" w:line="576" w:lineRule="auto"/>
      <w:jc w:val="left"/>
      <w:outlineLvl w:val="0"/>
    </w:pPr>
    <w:rPr>
      <w:rFonts w:ascii="Arial" w:eastAsia="楷体" w:hAnsi="Arial" w:cs="宋体"/>
      <w:b/>
      <w:bCs/>
      <w:color w:val="000080"/>
      <w:kern w:val="44"/>
      <w:sz w:val="44"/>
      <w:szCs w:val="44"/>
    </w:rPr>
  </w:style>
  <w:style w:type="paragraph" w:styleId="2">
    <w:name w:val="heading 2"/>
    <w:basedOn w:val="a"/>
    <w:next w:val="a0"/>
    <w:link w:val="2Char"/>
    <w:semiHidden/>
    <w:unhideWhenUsed/>
    <w:qFormat/>
    <w:rsid w:val="00BD3F63"/>
    <w:pPr>
      <w:keepNext/>
      <w:keepLines/>
      <w:widowControl/>
      <w:numPr>
        <w:ilvl w:val="1"/>
        <w:numId w:val="1"/>
      </w:numPr>
      <w:shd w:val="clear" w:color="auto" w:fill="E6E6E6"/>
      <w:spacing w:before="300" w:after="20"/>
      <w:jc w:val="left"/>
      <w:outlineLvl w:val="1"/>
    </w:pPr>
    <w:rPr>
      <w:rFonts w:ascii="Arial" w:eastAsia="楷体" w:hAnsi="Arial" w:cs="宋体"/>
      <w:b/>
      <w:bCs/>
      <w:color w:val="000080"/>
      <w:kern w:val="0"/>
      <w:sz w:val="36"/>
      <w:szCs w:val="36"/>
    </w:rPr>
  </w:style>
  <w:style w:type="paragraph" w:styleId="3">
    <w:name w:val="heading 3"/>
    <w:basedOn w:val="a"/>
    <w:next w:val="a0"/>
    <w:link w:val="3Char"/>
    <w:semiHidden/>
    <w:unhideWhenUsed/>
    <w:qFormat/>
    <w:rsid w:val="00BD3F63"/>
    <w:pPr>
      <w:keepNext/>
      <w:keepLines/>
      <w:widowControl/>
      <w:numPr>
        <w:ilvl w:val="2"/>
        <w:numId w:val="1"/>
      </w:numPr>
      <w:spacing w:before="200" w:after="40"/>
      <w:jc w:val="left"/>
      <w:outlineLvl w:val="2"/>
    </w:pPr>
    <w:rPr>
      <w:rFonts w:ascii="Arial" w:eastAsia="楷体" w:hAnsi="Arial" w:cs="宋体"/>
      <w:b/>
      <w:bCs/>
      <w:color w:val="000080"/>
      <w:kern w:val="0"/>
      <w:sz w:val="32"/>
      <w:szCs w:val="32"/>
    </w:rPr>
  </w:style>
  <w:style w:type="paragraph" w:styleId="4">
    <w:name w:val="heading 4"/>
    <w:basedOn w:val="a"/>
    <w:next w:val="a0"/>
    <w:link w:val="4Char"/>
    <w:semiHidden/>
    <w:unhideWhenUsed/>
    <w:qFormat/>
    <w:rsid w:val="00BD3F63"/>
    <w:pPr>
      <w:keepNext/>
      <w:widowControl/>
      <w:numPr>
        <w:ilvl w:val="3"/>
        <w:numId w:val="1"/>
      </w:numPr>
      <w:spacing w:before="100"/>
      <w:jc w:val="left"/>
      <w:outlineLvl w:val="3"/>
    </w:pPr>
    <w:rPr>
      <w:rFonts w:ascii="Arial" w:eastAsia="楷体" w:hAnsi="Arial" w:cs="宋体"/>
      <w:color w:val="000080"/>
      <w:kern w:val="0"/>
      <w:sz w:val="32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BD3F63"/>
    <w:rPr>
      <w:rFonts w:ascii="Arial" w:eastAsia="楷体" w:hAnsi="Arial" w:cs="宋体"/>
      <w:b/>
      <w:bCs/>
      <w:color w:val="000080"/>
      <w:kern w:val="44"/>
      <w:sz w:val="44"/>
      <w:szCs w:val="44"/>
    </w:rPr>
  </w:style>
  <w:style w:type="character" w:customStyle="1" w:styleId="2Char">
    <w:name w:val="标题 2 Char"/>
    <w:basedOn w:val="a1"/>
    <w:link w:val="2"/>
    <w:semiHidden/>
    <w:qFormat/>
    <w:rsid w:val="00BD3F63"/>
    <w:rPr>
      <w:rFonts w:ascii="Arial" w:eastAsia="楷体" w:hAnsi="Arial" w:cs="宋体"/>
      <w:b/>
      <w:bCs/>
      <w:color w:val="000080"/>
      <w:kern w:val="0"/>
      <w:sz w:val="36"/>
      <w:szCs w:val="36"/>
      <w:shd w:val="clear" w:color="auto" w:fill="E6E6E6"/>
    </w:rPr>
  </w:style>
  <w:style w:type="character" w:customStyle="1" w:styleId="3Char">
    <w:name w:val="标题 3 Char"/>
    <w:basedOn w:val="a1"/>
    <w:link w:val="3"/>
    <w:semiHidden/>
    <w:qFormat/>
    <w:rsid w:val="00BD3F63"/>
    <w:rPr>
      <w:rFonts w:ascii="Arial" w:eastAsia="楷体" w:hAnsi="Arial" w:cs="宋体"/>
      <w:b/>
      <w:bCs/>
      <w:color w:val="000080"/>
      <w:kern w:val="0"/>
      <w:sz w:val="32"/>
      <w:szCs w:val="32"/>
    </w:rPr>
  </w:style>
  <w:style w:type="character" w:customStyle="1" w:styleId="4Char">
    <w:name w:val="标题 4 Char"/>
    <w:basedOn w:val="a1"/>
    <w:link w:val="4"/>
    <w:semiHidden/>
    <w:rsid w:val="00BD3F63"/>
    <w:rPr>
      <w:rFonts w:ascii="Arial" w:eastAsia="楷体" w:hAnsi="Arial" w:cs="宋体"/>
      <w:color w:val="000080"/>
      <w:kern w:val="0"/>
      <w:sz w:val="32"/>
      <w:szCs w:val="21"/>
    </w:rPr>
  </w:style>
  <w:style w:type="paragraph" w:styleId="a4">
    <w:name w:val="Body Text"/>
    <w:basedOn w:val="a"/>
    <w:link w:val="Char"/>
    <w:uiPriority w:val="99"/>
    <w:semiHidden/>
    <w:unhideWhenUsed/>
    <w:rsid w:val="00BD3F63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BD3F63"/>
  </w:style>
  <w:style w:type="paragraph" w:styleId="a0">
    <w:name w:val="Body Text First Indent"/>
    <w:basedOn w:val="a"/>
    <w:link w:val="Char0"/>
    <w:unhideWhenUsed/>
    <w:qFormat/>
    <w:rsid w:val="00BD3F63"/>
    <w:pPr>
      <w:widowControl/>
      <w:autoSpaceDE w:val="0"/>
      <w:autoSpaceDN w:val="0"/>
      <w:adjustRightInd w:val="0"/>
      <w:ind w:firstLineChars="200" w:firstLine="200"/>
      <w:jc w:val="left"/>
    </w:pPr>
    <w:rPr>
      <w:rFonts w:ascii="Arial" w:eastAsia="宋体" w:hAnsi="Arial" w:cs="宋体"/>
      <w:kern w:val="0"/>
      <w:sz w:val="24"/>
      <w:szCs w:val="21"/>
    </w:rPr>
  </w:style>
  <w:style w:type="character" w:customStyle="1" w:styleId="Char0">
    <w:name w:val="正文首行缩进 Char"/>
    <w:basedOn w:val="Char"/>
    <w:link w:val="a0"/>
    <w:qFormat/>
    <w:rsid w:val="00BD3F63"/>
    <w:rPr>
      <w:rFonts w:ascii="Arial" w:eastAsia="宋体" w:hAnsi="Arial" w:cs="宋体"/>
      <w:kern w:val="0"/>
      <w:sz w:val="24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944682"/>
    <w:rPr>
      <w:sz w:val="18"/>
      <w:szCs w:val="18"/>
    </w:rPr>
  </w:style>
  <w:style w:type="character" w:customStyle="1" w:styleId="Char1">
    <w:name w:val="批注框文本 Char"/>
    <w:basedOn w:val="a1"/>
    <w:link w:val="a5"/>
    <w:uiPriority w:val="99"/>
    <w:semiHidden/>
    <w:rsid w:val="009446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154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CHINA</cp:lastModifiedBy>
  <cp:revision>11</cp:revision>
  <dcterms:created xsi:type="dcterms:W3CDTF">2018-11-07T07:45:00Z</dcterms:created>
  <dcterms:modified xsi:type="dcterms:W3CDTF">2018-11-09T01:37:00Z</dcterms:modified>
</cp:coreProperties>
</file>